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DE" w:rsidRDefault="005828DE" w:rsidP="00A70C22">
      <w:pPr>
        <w:rPr>
          <w:rStyle w:val="fontstyle01"/>
        </w:rPr>
      </w:pPr>
    </w:p>
    <w:p w:rsidR="00606644" w:rsidRDefault="00606644" w:rsidP="00606644">
      <w:pPr>
        <w:jc w:val="center"/>
        <w:rPr>
          <w:rStyle w:val="fontstyle01"/>
        </w:rPr>
      </w:pPr>
      <w:r>
        <w:rPr>
          <w:rStyle w:val="fontstyle01"/>
        </w:rPr>
        <w:t xml:space="preserve">АДМИНИСТРАЦИЯ ДОБРОВОЛЬСКОГО СЕЛЬСКОГО ПОСЕЛЕНИЯ </w:t>
      </w:r>
      <w:proofErr w:type="gramStart"/>
      <w:r>
        <w:rPr>
          <w:rStyle w:val="fontstyle01"/>
        </w:rPr>
        <w:t>РУССКО-ПОЛЯНСКОГО</w:t>
      </w:r>
      <w:proofErr w:type="gramEnd"/>
      <w:r>
        <w:rPr>
          <w:rStyle w:val="fontstyle01"/>
        </w:rPr>
        <w:t xml:space="preserve"> МУНИЦИПАЛЬНОГО РАЙОНА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ОМСКОЙ ОБЛАСТИ</w:t>
      </w:r>
    </w:p>
    <w:p w:rsidR="00606644" w:rsidRDefault="00606644" w:rsidP="00606644">
      <w:pPr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ПОСТАНОВЛЕНИЕ</w:t>
      </w:r>
    </w:p>
    <w:p w:rsidR="00606644" w:rsidRDefault="00606644" w:rsidP="00606644">
      <w:pPr>
        <w:rPr>
          <w:rStyle w:val="fontstyle01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EE3FC0">
        <w:rPr>
          <w:rStyle w:val="fontstyle01"/>
          <w:sz w:val="28"/>
          <w:szCs w:val="28"/>
        </w:rPr>
        <w:t xml:space="preserve">             </w:t>
      </w:r>
      <w:r w:rsidR="00A70C22">
        <w:rPr>
          <w:rStyle w:val="fontstyle01"/>
          <w:sz w:val="28"/>
          <w:szCs w:val="28"/>
        </w:rPr>
        <w:t>05 июня</w:t>
      </w:r>
      <w:r w:rsidR="00EE3FC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2023 года                                                                      №</w:t>
      </w:r>
      <w:r w:rsidR="00A70C22">
        <w:rPr>
          <w:rStyle w:val="fontstyle01"/>
          <w:sz w:val="28"/>
          <w:szCs w:val="28"/>
        </w:rPr>
        <w:t xml:space="preserve"> 44</w:t>
      </w:r>
      <w:r w:rsidR="00113010">
        <w:rPr>
          <w:rStyle w:val="fontstyle01"/>
          <w:sz w:val="28"/>
          <w:szCs w:val="28"/>
        </w:rPr>
        <w:t>-п</w:t>
      </w:r>
    </w:p>
    <w:p w:rsidR="00871BCB" w:rsidRDefault="00606644" w:rsidP="00871BCB">
      <w:pPr>
        <w:pStyle w:val="a4"/>
        <w:shd w:val="clear" w:color="auto" w:fill="FFFFFF"/>
        <w:jc w:val="center"/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r w:rsidR="00871BCB">
        <w:t>О внесении изменений в Поряд</w:t>
      </w:r>
      <w:r w:rsidR="00402426">
        <w:t>ок</w:t>
      </w:r>
      <w:r w:rsidR="00871BCB">
        <w:t xml:space="preserve">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Добровольского сельского поселения </w:t>
      </w:r>
      <w:proofErr w:type="spellStart"/>
      <w:proofErr w:type="gramStart"/>
      <w:r w:rsidR="00871BCB">
        <w:t>Русско-Полянского</w:t>
      </w:r>
      <w:proofErr w:type="spellEnd"/>
      <w:proofErr w:type="gramEnd"/>
      <w:r w:rsidR="00871BCB">
        <w:t xml:space="preserve"> муниципального района Омской области»</w:t>
      </w:r>
      <w:r w:rsidR="00402426">
        <w:t xml:space="preserve">, утвержденный постановлением администрации Добровольского сельского поселения </w:t>
      </w:r>
      <w:proofErr w:type="spellStart"/>
      <w:r w:rsidR="00402426">
        <w:t>Русско-Полянского</w:t>
      </w:r>
      <w:proofErr w:type="spellEnd"/>
      <w:r w:rsidR="00402426">
        <w:t xml:space="preserve"> муниципального района Омской области </w:t>
      </w:r>
      <w:r w:rsidR="00A70C22">
        <w:t xml:space="preserve">                                   </w:t>
      </w:r>
      <w:r w:rsidR="00402426">
        <w:t xml:space="preserve">от 03.06.2021 № 30-п </w:t>
      </w:r>
    </w:p>
    <w:p w:rsidR="00871BCB" w:rsidRDefault="00871BCB" w:rsidP="00871BCB">
      <w:pPr>
        <w:pStyle w:val="a4"/>
        <w:shd w:val="clear" w:color="auto" w:fill="FFFFFF"/>
        <w:jc w:val="both"/>
      </w:pPr>
      <w:r>
        <w:t xml:space="preserve">       Руководствуясь положениями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22.06.2019 № 796 «Об общих требованиях к оценке налоговых расходов субъектов Российской Федерации и муниципальных образований», Уставом Добровольского сельского поселения </w:t>
      </w:r>
      <w:proofErr w:type="spellStart"/>
      <w:proofErr w:type="gramStart"/>
      <w:r>
        <w:t>Русско-Полянского</w:t>
      </w:r>
      <w:proofErr w:type="spellEnd"/>
      <w:proofErr w:type="gramEnd"/>
      <w:r>
        <w:t xml:space="preserve"> муниципального района Омской области, ПОСТАНОВЛЯЮ: </w:t>
      </w:r>
    </w:p>
    <w:p w:rsidR="00871BCB" w:rsidRDefault="00871BCB" w:rsidP="00871BCB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1. Внести в Порядок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Добровольского сельского поселения </w:t>
      </w:r>
      <w:proofErr w:type="spellStart"/>
      <w:proofErr w:type="gramStart"/>
      <w:r>
        <w:t>Русско-Полянского</w:t>
      </w:r>
      <w:proofErr w:type="spellEnd"/>
      <w:proofErr w:type="gramEnd"/>
      <w:r>
        <w:t xml:space="preserve"> муниципального района Омской области, утвержденный постановлением Администрации Добровольского сельского поселения </w:t>
      </w:r>
      <w:proofErr w:type="spellStart"/>
      <w:r>
        <w:t>Русско-Полянского</w:t>
      </w:r>
      <w:proofErr w:type="spellEnd"/>
      <w:r>
        <w:t xml:space="preserve"> муниципального района Омской области от 03.06.2021 № 30-п следующие изменения:</w:t>
      </w:r>
    </w:p>
    <w:p w:rsidR="00871BCB" w:rsidRPr="00C72C89" w:rsidRDefault="00871BCB" w:rsidP="00C72C8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72C89">
        <w:t xml:space="preserve">1) абзац 9 пункта 2 Порядка </w:t>
      </w:r>
      <w:r w:rsidR="00C72C89" w:rsidRPr="00C72C89">
        <w:t>изложить в следующей редакции:</w:t>
      </w:r>
    </w:p>
    <w:p w:rsidR="00C72C89" w:rsidRDefault="00C72C89" w:rsidP="00C72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 "социальные налоговые расходы муниципального образования" - целевая категория налоговых расходов муниципального образования, обусловленных необходимостью обеспечения социальной защиты (поддержки) населения</w:t>
      </w:r>
      <w:r>
        <w:rPr>
          <w:rFonts w:ascii="Times New Roman" w:hAnsi="Times New Roman" w:cs="Times New Roman"/>
          <w:sz w:val="24"/>
          <w:szCs w:val="24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 (волонтерской) деятельности</w:t>
      </w:r>
      <w:r w:rsidRPr="00C72C89">
        <w:rPr>
          <w:rFonts w:ascii="Times New Roman" w:hAnsi="Times New Roman" w:cs="Times New Roman"/>
          <w:sz w:val="24"/>
          <w:szCs w:val="24"/>
        </w:rPr>
        <w:t>;</w:t>
      </w:r>
    </w:p>
    <w:p w:rsidR="00C72C89" w:rsidRPr="00C72C89" w:rsidRDefault="00C72C89" w:rsidP="00C72C8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2)  абзац 10</w:t>
      </w:r>
      <w:r w:rsidRPr="00C72C89">
        <w:t xml:space="preserve"> пункта 2 Порядка изложить в следующей редакции:</w:t>
      </w:r>
    </w:p>
    <w:p w:rsidR="00C72C89" w:rsidRDefault="00C72C89" w:rsidP="00C72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Pr="00C72C89">
        <w:rPr>
          <w:rFonts w:ascii="Times New Roman" w:hAnsi="Times New Roman" w:cs="Times New Roman"/>
          <w:sz w:val="24"/>
          <w:szCs w:val="24"/>
        </w:rPr>
        <w:t xml:space="preserve">"стимулирующие налоговые расходы муниципального образования"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</w:t>
      </w:r>
      <w:r>
        <w:rPr>
          <w:rFonts w:ascii="Times New Roman" w:hAnsi="Times New Roman" w:cs="Times New Roman"/>
          <w:sz w:val="24"/>
          <w:szCs w:val="24"/>
        </w:rPr>
        <w:t xml:space="preserve">(предотвращение снижения) </w:t>
      </w:r>
      <w:r w:rsidRPr="00C72C89"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образования;</w:t>
      </w:r>
    </w:p>
    <w:p w:rsidR="00C72C89" w:rsidRDefault="00C72C89" w:rsidP="00C72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C72C89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B17877">
        <w:rPr>
          <w:rFonts w:ascii="Times New Roman" w:hAnsi="Times New Roman" w:cs="Times New Roman"/>
          <w:sz w:val="24"/>
          <w:szCs w:val="24"/>
        </w:rPr>
        <w:t>14</w:t>
      </w:r>
      <w:r w:rsidRPr="00C72C89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B17877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5828DE">
        <w:rPr>
          <w:rFonts w:ascii="Times New Roman" w:hAnsi="Times New Roman" w:cs="Times New Roman"/>
          <w:sz w:val="24"/>
          <w:szCs w:val="24"/>
        </w:rPr>
        <w:t>абзацем</w:t>
      </w:r>
      <w:r w:rsidRPr="00C72C89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="0020088C">
        <w:rPr>
          <w:rFonts w:ascii="Times New Roman" w:hAnsi="Times New Roman" w:cs="Times New Roman"/>
          <w:sz w:val="24"/>
          <w:szCs w:val="24"/>
        </w:rPr>
        <w:t>го</w:t>
      </w:r>
      <w:r w:rsidRPr="00C72C89">
        <w:rPr>
          <w:rFonts w:ascii="Times New Roman" w:hAnsi="Times New Roman" w:cs="Times New Roman"/>
          <w:sz w:val="24"/>
          <w:szCs w:val="24"/>
        </w:rPr>
        <w:t xml:space="preserve"> </w:t>
      </w:r>
      <w:r w:rsidR="0020088C">
        <w:rPr>
          <w:rFonts w:ascii="Times New Roman" w:hAnsi="Times New Roman" w:cs="Times New Roman"/>
          <w:sz w:val="24"/>
          <w:szCs w:val="24"/>
        </w:rPr>
        <w:t>содержания</w:t>
      </w:r>
      <w:r w:rsidRPr="00C72C89">
        <w:rPr>
          <w:rFonts w:ascii="Times New Roman" w:hAnsi="Times New Roman" w:cs="Times New Roman"/>
          <w:sz w:val="24"/>
          <w:szCs w:val="24"/>
        </w:rPr>
        <w:t>:</w:t>
      </w:r>
    </w:p>
    <w:p w:rsidR="0020088C" w:rsidRDefault="0020088C" w:rsidP="002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Pr="00C72C89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20088C" w:rsidRDefault="0020088C" w:rsidP="00C72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C72C8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72C89">
        <w:rPr>
          <w:rFonts w:ascii="Times New Roman" w:hAnsi="Times New Roman" w:cs="Times New Roman"/>
          <w:sz w:val="24"/>
          <w:szCs w:val="24"/>
        </w:rPr>
        <w:t xml:space="preserve"> Порядка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5828DE">
        <w:rPr>
          <w:rFonts w:ascii="Times New Roman" w:hAnsi="Times New Roman" w:cs="Times New Roman"/>
          <w:sz w:val="24"/>
          <w:szCs w:val="24"/>
        </w:rPr>
        <w:t>абзацем</w:t>
      </w:r>
      <w:r w:rsidRPr="00C72C89">
        <w:rPr>
          <w:rFonts w:ascii="Times New Roman" w:hAnsi="Times New Roman" w:cs="Times New Roman"/>
          <w:sz w:val="24"/>
          <w:szCs w:val="24"/>
        </w:rPr>
        <w:t xml:space="preserve"> следующе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72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 w:rsidRPr="00C72C89">
        <w:rPr>
          <w:rFonts w:ascii="Times New Roman" w:hAnsi="Times New Roman" w:cs="Times New Roman"/>
          <w:sz w:val="24"/>
          <w:szCs w:val="24"/>
        </w:rPr>
        <w:t>:</w:t>
      </w:r>
    </w:p>
    <w:p w:rsidR="00C72C89" w:rsidRPr="005828DE" w:rsidRDefault="0020088C" w:rsidP="005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«</w:t>
      </w:r>
      <w:r w:rsidR="005828D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ценку результативности налоговых расходов </w:t>
      </w:r>
      <w:r w:rsidRPr="00C72C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не проводить  в отношении технических налоговых расходов </w:t>
      </w:r>
      <w:r w:rsidR="005828DE" w:rsidRPr="00C72C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828DE">
        <w:rPr>
          <w:rFonts w:ascii="Times New Roman" w:hAnsi="Times New Roman" w:cs="Times New Roman"/>
          <w:sz w:val="24"/>
          <w:szCs w:val="24"/>
        </w:rPr>
        <w:t>.</w:t>
      </w:r>
      <w:r w:rsidR="00E71EAB">
        <w:rPr>
          <w:rFonts w:ascii="Times New Roman" w:hAnsi="Times New Roman" w:cs="Times New Roman"/>
          <w:sz w:val="24"/>
          <w:szCs w:val="24"/>
        </w:rPr>
        <w:t>».</w:t>
      </w:r>
    </w:p>
    <w:p w:rsidR="00871BCB" w:rsidRPr="00D45DE5" w:rsidRDefault="00871BCB" w:rsidP="0087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5DE5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периодическом печатном издании «Официальный бюллетень органов местного самоуправления Добровольского сельского поселения </w:t>
      </w:r>
      <w:proofErr w:type="spellStart"/>
      <w:proofErr w:type="gramStart"/>
      <w:r w:rsidRPr="00D45DE5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Pr="00D45DE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Pr="00D45DE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45D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5DE5">
        <w:rPr>
          <w:rFonts w:ascii="Times New Roman" w:hAnsi="Times New Roman" w:cs="Times New Roman"/>
          <w:sz w:val="24"/>
          <w:szCs w:val="24"/>
          <w:lang w:val="en-US"/>
        </w:rPr>
        <w:t>dbrvsk</w:t>
      </w:r>
      <w:proofErr w:type="spellEnd"/>
      <w:r w:rsidRPr="00D45D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5DE5">
        <w:rPr>
          <w:rFonts w:ascii="Times New Roman" w:hAnsi="Times New Roman" w:cs="Times New Roman"/>
          <w:sz w:val="24"/>
          <w:szCs w:val="24"/>
        </w:rPr>
        <w:t>ruspol.omskportal.ru</w:t>
      </w:r>
      <w:proofErr w:type="spellEnd"/>
      <w:r w:rsidRPr="00D45DE5">
        <w:rPr>
          <w:rFonts w:ascii="Times New Roman" w:hAnsi="Times New Roman" w:cs="Times New Roman"/>
          <w:sz w:val="24"/>
          <w:szCs w:val="24"/>
        </w:rPr>
        <w:t>.</w:t>
      </w:r>
    </w:p>
    <w:p w:rsidR="00871BCB" w:rsidRPr="00880236" w:rsidRDefault="00871BCB" w:rsidP="00871BCB">
      <w:pPr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8023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802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8023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71BCB" w:rsidRPr="00260734" w:rsidRDefault="00871BCB" w:rsidP="00871BCB">
      <w:pPr>
        <w:pStyle w:val="a4"/>
        <w:shd w:val="clear" w:color="auto" w:fill="FFFFFF"/>
      </w:pPr>
    </w:p>
    <w:p w:rsidR="00871BCB" w:rsidRPr="006247FC" w:rsidRDefault="00871BCB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247FC">
        <w:rPr>
          <w:rFonts w:ascii="Times New Roman" w:hAnsi="Times New Roman"/>
          <w:sz w:val="24"/>
          <w:szCs w:val="24"/>
        </w:rPr>
        <w:t xml:space="preserve">Глава Добровольского сельского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247FC">
        <w:rPr>
          <w:rFonts w:ascii="Times New Roman" w:hAnsi="Times New Roman"/>
          <w:sz w:val="24"/>
          <w:szCs w:val="24"/>
        </w:rPr>
        <w:t xml:space="preserve">   Харченко Н.М.</w:t>
      </w:r>
    </w:p>
    <w:p w:rsidR="00B97DBE" w:rsidRDefault="00606644" w:rsidP="00871BCB">
      <w:pPr>
        <w:pStyle w:val="1"/>
        <w:spacing w:before="0" w:after="0"/>
        <w:jc w:val="left"/>
      </w:pPr>
      <w:r>
        <w:rPr>
          <w:rFonts w:ascii="TimesNewRomanPS-BoldMT" w:hAnsi="TimesNewRomanPS-BoldMT"/>
          <w:color w:val="000000"/>
          <w:sz w:val="28"/>
          <w:szCs w:val="28"/>
        </w:rPr>
        <w:br/>
      </w:r>
    </w:p>
    <w:sectPr w:rsidR="00B97DBE" w:rsidSect="00A70C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ExpandShiftReturn/>
  </w:compat>
  <w:rsids>
    <w:rsidRoot w:val="00606644"/>
    <w:rsid w:val="00113010"/>
    <w:rsid w:val="00181363"/>
    <w:rsid w:val="0020088C"/>
    <w:rsid w:val="003211D7"/>
    <w:rsid w:val="003D3260"/>
    <w:rsid w:val="00402426"/>
    <w:rsid w:val="005828DE"/>
    <w:rsid w:val="00606644"/>
    <w:rsid w:val="0064683C"/>
    <w:rsid w:val="00871BCB"/>
    <w:rsid w:val="00872E84"/>
    <w:rsid w:val="008A575D"/>
    <w:rsid w:val="008D0384"/>
    <w:rsid w:val="008E176D"/>
    <w:rsid w:val="00A70C22"/>
    <w:rsid w:val="00B17877"/>
    <w:rsid w:val="00B97DBE"/>
    <w:rsid w:val="00C72C89"/>
    <w:rsid w:val="00D36E82"/>
    <w:rsid w:val="00E71EAB"/>
    <w:rsid w:val="00EE3FC0"/>
    <w:rsid w:val="00F6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5D"/>
  </w:style>
  <w:style w:type="paragraph" w:styleId="1">
    <w:name w:val="heading 1"/>
    <w:basedOn w:val="a"/>
    <w:next w:val="a"/>
    <w:link w:val="10"/>
    <w:uiPriority w:val="99"/>
    <w:qFormat/>
    <w:rsid w:val="00EE3F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664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066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E3F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EE3FC0"/>
    <w:rPr>
      <w:color w:val="106BBE"/>
    </w:rPr>
  </w:style>
  <w:style w:type="paragraph" w:styleId="a4">
    <w:name w:val="Normal (Web)"/>
    <w:basedOn w:val="a"/>
    <w:uiPriority w:val="99"/>
    <w:unhideWhenUsed/>
    <w:rsid w:val="0087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7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1BC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бухгалтер</cp:lastModifiedBy>
  <cp:revision>12</cp:revision>
  <cp:lastPrinted>2023-05-29T03:50:00Z</cp:lastPrinted>
  <dcterms:created xsi:type="dcterms:W3CDTF">2023-05-17T02:59:00Z</dcterms:created>
  <dcterms:modified xsi:type="dcterms:W3CDTF">2023-06-05T08:55:00Z</dcterms:modified>
</cp:coreProperties>
</file>